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0001227159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13"/>
        <w:gridCol w:w="3792"/>
      </w:tblGrid>
      <w:tr>
        <w:trPr/>
        <w:tc>
          <w:tcPr>
            <w:tcW w:w="6413" w:type="dxa"/>
            <w:tcBorders/>
            <w:vAlign w:val="center"/>
          </w:tcPr>
          <w:p>
            <w:pPr>
              <w:pStyle w:val="TableContents"/>
              <w:bidi w:val="0"/>
              <w:spacing w:before="0" w:after="283"/>
              <w:jc w:val="left"/>
              <w:rPr/>
            </w:pPr>
            <w:r>
              <w:rPr/>
              <w:t>Name of Issuer</w:t>
            </w:r>
          </w:p>
        </w:tc>
        <w:tc>
          <w:tcPr>
            <w:tcW w:w="3792" w:type="dxa"/>
            <w:tcBorders/>
            <w:vAlign w:val="center"/>
          </w:tcPr>
          <w:p>
            <w:pPr>
              <w:pStyle w:val="TableContents"/>
              <w:bidi w:val="0"/>
              <w:spacing w:before="0" w:after="0"/>
              <w:jc w:val="left"/>
              <w:rPr/>
            </w:pPr>
            <w:r>
              <w:rPr/>
              <w:t>LABCORP HOLDINGS INC</w:t>
            </w:r>
          </w:p>
        </w:tc>
      </w:tr>
      <w:tr>
        <w:trPr/>
        <w:tc>
          <w:tcPr>
            <w:tcW w:w="6413" w:type="dxa"/>
            <w:tcBorders/>
            <w:vAlign w:val="center"/>
          </w:tcPr>
          <w:p>
            <w:pPr>
              <w:pStyle w:val="TableContents"/>
              <w:bidi w:val="0"/>
              <w:spacing w:before="0" w:after="283"/>
              <w:jc w:val="left"/>
              <w:rPr/>
            </w:pPr>
            <w:r>
              <w:rPr/>
              <w:t>SEC File Number</w:t>
            </w:r>
          </w:p>
        </w:tc>
        <w:tc>
          <w:tcPr>
            <w:tcW w:w="3792" w:type="dxa"/>
            <w:tcBorders/>
            <w:vAlign w:val="center"/>
          </w:tcPr>
          <w:p>
            <w:pPr>
              <w:pStyle w:val="TableContents"/>
              <w:bidi w:val="0"/>
              <w:spacing w:before="0" w:after="0"/>
              <w:jc w:val="left"/>
              <w:rPr/>
            </w:pPr>
            <w:r>
              <w:rPr/>
              <w:t>001-11353</w:t>
            </w:r>
          </w:p>
        </w:tc>
      </w:tr>
      <w:tr>
        <w:trPr/>
        <w:tc>
          <w:tcPr>
            <w:tcW w:w="6413" w:type="dxa"/>
            <w:tcBorders/>
            <w:vAlign w:val="center"/>
          </w:tcPr>
          <w:p>
            <w:pPr>
              <w:pStyle w:val="TableContents"/>
              <w:bidi w:val="0"/>
              <w:spacing w:before="0" w:after="283"/>
              <w:jc w:val="left"/>
              <w:rPr/>
            </w:pPr>
            <w:r>
              <w:rPr/>
              <w:t>Address of Issuer</w:t>
            </w:r>
          </w:p>
        </w:tc>
        <w:tc>
          <w:tcPr>
            <w:tcW w:w="3792" w:type="dxa"/>
            <w:tcBorders/>
            <w:vAlign w:val="center"/>
          </w:tcPr>
          <w:p>
            <w:pPr>
              <w:pStyle w:val="TableContents"/>
              <w:bidi w:val="0"/>
              <w:spacing w:before="0" w:after="0"/>
              <w:jc w:val="left"/>
              <w:rPr/>
            </w:pPr>
            <w:r>
              <w:rPr/>
              <w:t>358 South Main Street</w:t>
              <w:br/>
              <w:t>Burlington</w:t>
              <w:br/>
              <w:t xml:space="preserve">NORTH CAROLINA </w:t>
              <w:br/>
              <w:t>27215</w:t>
            </w:r>
          </w:p>
        </w:tc>
      </w:tr>
      <w:tr>
        <w:trPr/>
        <w:tc>
          <w:tcPr>
            <w:tcW w:w="6413" w:type="dxa"/>
            <w:tcBorders/>
            <w:vAlign w:val="center"/>
          </w:tcPr>
          <w:p>
            <w:pPr>
              <w:pStyle w:val="TableContents"/>
              <w:bidi w:val="0"/>
              <w:spacing w:before="0" w:after="283"/>
              <w:jc w:val="left"/>
              <w:rPr/>
            </w:pPr>
            <w:r>
              <w:rPr/>
              <w:t>Phone</w:t>
            </w:r>
          </w:p>
        </w:tc>
        <w:tc>
          <w:tcPr>
            <w:tcW w:w="3792" w:type="dxa"/>
            <w:tcBorders/>
            <w:vAlign w:val="center"/>
          </w:tcPr>
          <w:p>
            <w:pPr>
              <w:pStyle w:val="TableContents"/>
              <w:bidi w:val="0"/>
              <w:spacing w:before="0" w:after="0"/>
              <w:jc w:val="left"/>
              <w:rPr/>
            </w:pPr>
            <w:r>
              <w:rPr/>
              <w:t>3362291127</w:t>
            </w:r>
          </w:p>
        </w:tc>
      </w:tr>
      <w:tr>
        <w:trPr/>
        <w:tc>
          <w:tcPr>
            <w:tcW w:w="6413" w:type="dxa"/>
            <w:tcBorders/>
            <w:vAlign w:val="center"/>
          </w:tcPr>
          <w:p>
            <w:pPr>
              <w:pStyle w:val="TableContents"/>
              <w:bidi w:val="0"/>
              <w:spacing w:before="0" w:after="283"/>
              <w:jc w:val="left"/>
              <w:rPr/>
            </w:pPr>
            <w:r>
              <w:rPr/>
              <w:t>Name of Person for Whose Account the Securities are To Be Sold</w:t>
            </w:r>
          </w:p>
        </w:tc>
        <w:tc>
          <w:tcPr>
            <w:tcW w:w="3792" w:type="dxa"/>
            <w:tcBorders/>
            <w:vAlign w:val="center"/>
          </w:tcPr>
          <w:p>
            <w:pPr>
              <w:pStyle w:val="TableContents"/>
              <w:bidi w:val="0"/>
              <w:spacing w:before="0" w:after="0"/>
              <w:jc w:val="left"/>
              <w:rPr/>
            </w:pPr>
            <w:r>
              <w:rPr/>
              <w:t>KERRII B ANDERSON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13" w:type="dxa"/>
            <w:tcBorders/>
            <w:vAlign w:val="center"/>
          </w:tcPr>
          <w:p>
            <w:pPr>
              <w:pStyle w:val="TableContents"/>
              <w:bidi w:val="0"/>
              <w:spacing w:before="0" w:after="283"/>
              <w:jc w:val="left"/>
              <w:rPr/>
            </w:pPr>
            <w:r>
              <w:rPr/>
              <w:t>Relationship to Issuer</w:t>
            </w:r>
          </w:p>
        </w:tc>
        <w:tc>
          <w:tcPr>
            <w:tcW w:w="379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3000</w:t>
            </w:r>
          </w:p>
        </w:tc>
        <w:tc>
          <w:tcPr>
            <w:tcW w:w="1385" w:type="dxa"/>
            <w:tcBorders/>
            <w:vAlign w:val="center"/>
          </w:tcPr>
          <w:p>
            <w:pPr>
              <w:pStyle w:val="TableContents"/>
              <w:bidi w:val="0"/>
              <w:spacing w:before="0" w:after="283"/>
              <w:jc w:val="left"/>
              <w:rPr/>
            </w:pPr>
            <w:r>
              <w:rPr/>
              <w:t>954390.00</w:t>
            </w:r>
          </w:p>
        </w:tc>
        <w:tc>
          <w:tcPr>
            <w:tcW w:w="1559" w:type="dxa"/>
            <w:tcBorders/>
            <w:vAlign w:val="center"/>
          </w:tcPr>
          <w:p>
            <w:pPr>
              <w:pStyle w:val="TableContents"/>
              <w:bidi w:val="0"/>
              <w:spacing w:before="0" w:after="283"/>
              <w:jc w:val="left"/>
              <w:rPr/>
            </w:pPr>
            <w:r>
              <w:rPr/>
              <w:t>81100000</w:t>
            </w:r>
          </w:p>
        </w:tc>
        <w:tc>
          <w:tcPr>
            <w:tcW w:w="1570" w:type="dxa"/>
            <w:tcBorders/>
            <w:vAlign w:val="center"/>
          </w:tcPr>
          <w:p>
            <w:pPr>
              <w:pStyle w:val="TableContents"/>
              <w:bidi w:val="0"/>
              <w:spacing w:before="0" w:after="283"/>
              <w:jc w:val="left"/>
              <w:rPr/>
            </w:pPr>
            <w:r>
              <w:rPr/>
              <w:t>08/17/2026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02/02/2017</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02/02/2017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52"/>
        <w:gridCol w:w="6253"/>
      </w:tblGrid>
      <w:tr>
        <w:trPr/>
        <w:tc>
          <w:tcPr>
            <w:tcW w:w="3952" w:type="dxa"/>
            <w:tcBorders/>
            <w:vAlign w:val="center"/>
          </w:tcPr>
          <w:p>
            <w:pPr>
              <w:pStyle w:val="TableContents"/>
              <w:bidi w:val="0"/>
              <w:spacing w:before="0" w:after="283"/>
              <w:jc w:val="left"/>
              <w:rPr/>
            </w:pPr>
            <w:r>
              <w:rPr/>
              <w:t>Remarks</w:t>
            </w:r>
          </w:p>
        </w:tc>
        <w:tc>
          <w:tcPr>
            <w:tcW w:w="6253" w:type="dxa"/>
            <w:tcBorders/>
            <w:vAlign w:val="center"/>
          </w:tcPr>
          <w:p>
            <w:pPr>
              <w:pStyle w:val="TableContents"/>
              <w:bidi w:val="0"/>
              <w:spacing w:before="0" w:after="0"/>
              <w:jc w:val="left"/>
              <w:rPr/>
            </w:pPr>
            <w:r>
              <w:rPr/>
              <w:t xml:space="preserve">The securities to be sold were acquired upon the vesting of restricted stock awards during the period of 02/02/2017 through 02/06/2025. </w:t>
            </w:r>
          </w:p>
        </w:tc>
      </w:tr>
      <w:tr>
        <w:trPr/>
        <w:tc>
          <w:tcPr>
            <w:tcW w:w="3952" w:type="dxa"/>
            <w:tcBorders/>
            <w:vAlign w:val="center"/>
          </w:tcPr>
          <w:p>
            <w:pPr>
              <w:pStyle w:val="TableContents"/>
              <w:bidi w:val="0"/>
              <w:spacing w:before="0" w:after="283"/>
              <w:jc w:val="left"/>
              <w:rPr/>
            </w:pPr>
            <w:r>
              <w:rPr/>
              <w:t>Date of Notice</w:t>
            </w:r>
          </w:p>
        </w:tc>
        <w:tc>
          <w:tcPr>
            <w:tcW w:w="6253" w:type="dxa"/>
            <w:tcBorders/>
            <w:vAlign w:val="center"/>
          </w:tcPr>
          <w:p>
            <w:pPr>
              <w:pStyle w:val="TableContents"/>
              <w:bidi w:val="0"/>
              <w:spacing w:before="0" w:after="0"/>
              <w:jc w:val="left"/>
              <w:rPr/>
            </w:pPr>
            <w:r>
              <w:rPr/>
              <w:t>08/17/2026</w:t>
            </w:r>
          </w:p>
        </w:tc>
      </w:tr>
      <w:tr>
        <w:trPr/>
        <w:tc>
          <w:tcPr>
            <w:tcW w:w="3952" w:type="dxa"/>
            <w:tcBorders/>
            <w:vAlign w:val="center"/>
          </w:tcPr>
          <w:p>
            <w:pPr>
              <w:pStyle w:val="TableContents"/>
              <w:bidi w:val="0"/>
              <w:spacing w:before="0" w:after="283"/>
              <w:jc w:val="left"/>
              <w:rPr/>
            </w:pPr>
            <w:r>
              <w:rPr/>
              <w:t>Date of Plan Adoption or Giving of Instruction, If Relying on Rule 10b5-1</w:t>
            </w:r>
          </w:p>
        </w:tc>
        <w:tc>
          <w:tcPr>
            <w:tcW w:w="6253" w:type="dxa"/>
            <w:tcBorders/>
            <w:vAlign w:val="center"/>
          </w:tcPr>
          <w:p>
            <w:pPr>
              <w:pStyle w:val="TableContents"/>
              <w:bidi w:val="0"/>
              <w:spacing w:before="0" w:after="0"/>
              <w:jc w:val="left"/>
              <w:rPr/>
            </w:pPr>
            <w:r>
              <w:rPr/>
              <w:t>05/18/2026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2" w:type="dxa"/>
            <w:tcBorders/>
            <w:vAlign w:val="center"/>
          </w:tcPr>
          <w:p>
            <w:pPr>
              <w:pStyle w:val="TableContents"/>
              <w:bidi w:val="0"/>
              <w:spacing w:before="0" w:after="283"/>
              <w:jc w:val="left"/>
              <w:rPr/>
            </w:pPr>
            <w:r>
              <w:rPr/>
              <w:t>Signature</w:t>
            </w:r>
          </w:p>
        </w:tc>
        <w:tc>
          <w:tcPr>
            <w:tcW w:w="6253" w:type="dxa"/>
            <w:tcBorders/>
            <w:vAlign w:val="center"/>
          </w:tcPr>
          <w:p>
            <w:pPr>
              <w:pStyle w:val="TableContents"/>
              <w:bidi w:val="0"/>
              <w:spacing w:before="0" w:after="0"/>
              <w:jc w:val="left"/>
              <w:rPr/>
            </w:pPr>
            <w:r>
              <w:rPr/>
              <w:t>/s/ Kerrii B Anderson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3096</Characters>
  <CharactersWithSpaces>3655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